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77" w:type="dxa"/>
        <w:tblInd w:w="-12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2595"/>
        <w:gridCol w:w="2325"/>
        <w:gridCol w:w="1110"/>
        <w:gridCol w:w="750"/>
        <w:gridCol w:w="2940"/>
        <w:gridCol w:w="1020"/>
        <w:gridCol w:w="645"/>
        <w:gridCol w:w="915"/>
        <w:gridCol w:w="810"/>
        <w:gridCol w:w="900"/>
      </w:tblGrid>
      <w:tr w14:paraId="6DB43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4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0BB387">
            <w:pPr>
              <w:spacing w:before="46" w:line="160" w:lineRule="auto"/>
              <w:ind w:left="79"/>
              <w:rPr>
                <w:rFonts w:eastAsia="微软雅黑"/>
                <w:szCs w:val="21"/>
              </w:rPr>
            </w:pPr>
            <w:bookmarkStart w:id="0" w:name="_GoBack"/>
            <w:bookmarkEnd w:id="0"/>
            <w:r>
              <w:rPr>
                <w:rFonts w:hAnsi="黑体" w:eastAsia="黑体"/>
                <w:spacing w:val="-6"/>
                <w:sz w:val="32"/>
                <w:szCs w:val="32"/>
              </w:rPr>
              <w:t>附件</w:t>
            </w:r>
          </w:p>
        </w:tc>
      </w:tr>
      <w:tr w14:paraId="38ED5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7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F736C57">
            <w:pPr>
              <w:spacing w:before="64" w:line="418" w:lineRule="exact"/>
              <w:jc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5"/>
                <w:position w:val="-1"/>
                <w:sz w:val="36"/>
                <w:szCs w:val="36"/>
              </w:rPr>
              <w:t>“春风行动”及“东西劳务协作”岗位信息征集表</w:t>
            </w:r>
          </w:p>
        </w:tc>
      </w:tr>
      <w:tr w14:paraId="5DC6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7DB599E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9E341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单位名称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C57C2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单位地址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4F96A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单位联系人及电话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B842C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18EEF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FE64F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工资标准</w:t>
            </w:r>
          </w:p>
          <w:p w14:paraId="0A5004B2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（元）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5DE06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招聘 人数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C4996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是否参加协作地招聘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084A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是否提供食宿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1C901">
            <w:pPr>
              <w:spacing w:before="271" w:line="176" w:lineRule="auto"/>
              <w:ind w:right="153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其他福利待遇</w:t>
            </w:r>
          </w:p>
        </w:tc>
      </w:tr>
      <w:tr w14:paraId="3A6FA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7" w:type="dxa"/>
            <w:vAlign w:val="center"/>
          </w:tcPr>
          <w:p w14:paraId="0A3418D3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</w:p>
        </w:tc>
        <w:tc>
          <w:tcPr>
            <w:tcW w:w="2595" w:type="dxa"/>
            <w:vAlign w:val="center"/>
          </w:tcPr>
          <w:p w14:paraId="5BB99925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例：青岛XXX有限公司</w:t>
            </w:r>
          </w:p>
        </w:tc>
        <w:tc>
          <w:tcPr>
            <w:tcW w:w="2325" w:type="dxa"/>
            <w:vAlign w:val="center"/>
          </w:tcPr>
          <w:p w14:paraId="1B2C9EC9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胶州市九龙街道</w:t>
            </w:r>
          </w:p>
        </w:tc>
        <w:tc>
          <w:tcPr>
            <w:tcW w:w="1110" w:type="dxa"/>
            <w:vAlign w:val="center"/>
          </w:tcPr>
          <w:p w14:paraId="696E16DE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祝福12345678</w:t>
            </w:r>
          </w:p>
        </w:tc>
        <w:tc>
          <w:tcPr>
            <w:tcW w:w="750" w:type="dxa"/>
            <w:vAlign w:val="center"/>
          </w:tcPr>
          <w:p w14:paraId="6180CFFE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普工</w:t>
            </w:r>
          </w:p>
        </w:tc>
        <w:tc>
          <w:tcPr>
            <w:tcW w:w="2940" w:type="dxa"/>
            <w:vAlign w:val="center"/>
          </w:tcPr>
          <w:p w14:paraId="7F995286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一线普工，身体健康</w:t>
            </w:r>
          </w:p>
        </w:tc>
        <w:tc>
          <w:tcPr>
            <w:tcW w:w="1020" w:type="dxa"/>
            <w:vAlign w:val="center"/>
          </w:tcPr>
          <w:p w14:paraId="7E2FC1D7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6000</w:t>
            </w:r>
          </w:p>
        </w:tc>
        <w:tc>
          <w:tcPr>
            <w:tcW w:w="645" w:type="dxa"/>
            <w:vAlign w:val="center"/>
          </w:tcPr>
          <w:p w14:paraId="43941AF9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16</w:t>
            </w:r>
          </w:p>
        </w:tc>
        <w:tc>
          <w:tcPr>
            <w:tcW w:w="915" w:type="dxa"/>
            <w:vAlign w:val="center"/>
          </w:tcPr>
          <w:p w14:paraId="627B39D7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</w:t>
            </w:r>
          </w:p>
        </w:tc>
        <w:tc>
          <w:tcPr>
            <w:tcW w:w="810" w:type="dxa"/>
            <w:vAlign w:val="center"/>
          </w:tcPr>
          <w:p w14:paraId="31C2A231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</w:t>
            </w:r>
          </w:p>
        </w:tc>
        <w:tc>
          <w:tcPr>
            <w:tcW w:w="900" w:type="dxa"/>
            <w:vAlign w:val="center"/>
          </w:tcPr>
          <w:p w14:paraId="25D89BB8">
            <w:pPr>
              <w:pStyle w:val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过节费、生日面</w:t>
            </w:r>
          </w:p>
        </w:tc>
      </w:tr>
      <w:tr w14:paraId="17E4A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7" w:type="dxa"/>
          </w:tcPr>
          <w:p w14:paraId="6F4C775D">
            <w:pPr>
              <w:pStyle w:val="6"/>
              <w:jc w:val="left"/>
            </w:pPr>
          </w:p>
        </w:tc>
        <w:tc>
          <w:tcPr>
            <w:tcW w:w="2595" w:type="dxa"/>
          </w:tcPr>
          <w:p w14:paraId="145E2D5C">
            <w:pPr>
              <w:pStyle w:val="6"/>
              <w:jc w:val="left"/>
            </w:pPr>
          </w:p>
        </w:tc>
        <w:tc>
          <w:tcPr>
            <w:tcW w:w="2325" w:type="dxa"/>
          </w:tcPr>
          <w:p w14:paraId="7B565EF5">
            <w:pPr>
              <w:pStyle w:val="6"/>
              <w:jc w:val="left"/>
            </w:pPr>
          </w:p>
        </w:tc>
        <w:tc>
          <w:tcPr>
            <w:tcW w:w="1110" w:type="dxa"/>
          </w:tcPr>
          <w:p w14:paraId="66D2BA02">
            <w:pPr>
              <w:pStyle w:val="6"/>
              <w:jc w:val="left"/>
            </w:pPr>
          </w:p>
        </w:tc>
        <w:tc>
          <w:tcPr>
            <w:tcW w:w="750" w:type="dxa"/>
          </w:tcPr>
          <w:p w14:paraId="5CFA3D03">
            <w:pPr>
              <w:pStyle w:val="6"/>
              <w:jc w:val="left"/>
            </w:pPr>
          </w:p>
        </w:tc>
        <w:tc>
          <w:tcPr>
            <w:tcW w:w="2940" w:type="dxa"/>
          </w:tcPr>
          <w:p w14:paraId="7D8D8B71">
            <w:pPr>
              <w:pStyle w:val="6"/>
              <w:jc w:val="left"/>
            </w:pPr>
          </w:p>
        </w:tc>
        <w:tc>
          <w:tcPr>
            <w:tcW w:w="1020" w:type="dxa"/>
          </w:tcPr>
          <w:p w14:paraId="7FD537AB">
            <w:pPr>
              <w:pStyle w:val="6"/>
              <w:jc w:val="left"/>
            </w:pPr>
          </w:p>
        </w:tc>
        <w:tc>
          <w:tcPr>
            <w:tcW w:w="645" w:type="dxa"/>
          </w:tcPr>
          <w:p w14:paraId="43E2FB88">
            <w:pPr>
              <w:pStyle w:val="6"/>
              <w:jc w:val="left"/>
            </w:pPr>
          </w:p>
        </w:tc>
        <w:tc>
          <w:tcPr>
            <w:tcW w:w="915" w:type="dxa"/>
          </w:tcPr>
          <w:p w14:paraId="4FDB208D">
            <w:pPr>
              <w:pStyle w:val="6"/>
              <w:jc w:val="left"/>
            </w:pPr>
          </w:p>
        </w:tc>
        <w:tc>
          <w:tcPr>
            <w:tcW w:w="810" w:type="dxa"/>
          </w:tcPr>
          <w:p w14:paraId="66BF1215">
            <w:pPr>
              <w:pStyle w:val="6"/>
              <w:jc w:val="left"/>
            </w:pPr>
          </w:p>
        </w:tc>
        <w:tc>
          <w:tcPr>
            <w:tcW w:w="900" w:type="dxa"/>
          </w:tcPr>
          <w:p w14:paraId="24BB96EA">
            <w:pPr>
              <w:pStyle w:val="6"/>
              <w:jc w:val="left"/>
            </w:pPr>
          </w:p>
        </w:tc>
      </w:tr>
      <w:tr w14:paraId="71CAC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7" w:type="dxa"/>
          </w:tcPr>
          <w:p w14:paraId="43D76009">
            <w:pPr>
              <w:pStyle w:val="6"/>
              <w:jc w:val="left"/>
            </w:pPr>
          </w:p>
        </w:tc>
        <w:tc>
          <w:tcPr>
            <w:tcW w:w="2595" w:type="dxa"/>
          </w:tcPr>
          <w:p w14:paraId="018EFD8D">
            <w:pPr>
              <w:pStyle w:val="6"/>
              <w:jc w:val="left"/>
            </w:pPr>
          </w:p>
        </w:tc>
        <w:tc>
          <w:tcPr>
            <w:tcW w:w="2325" w:type="dxa"/>
          </w:tcPr>
          <w:p w14:paraId="21D432DD">
            <w:pPr>
              <w:pStyle w:val="6"/>
              <w:jc w:val="left"/>
            </w:pPr>
          </w:p>
        </w:tc>
        <w:tc>
          <w:tcPr>
            <w:tcW w:w="1110" w:type="dxa"/>
          </w:tcPr>
          <w:p w14:paraId="4C7E4ACD">
            <w:pPr>
              <w:pStyle w:val="6"/>
              <w:jc w:val="left"/>
            </w:pPr>
          </w:p>
        </w:tc>
        <w:tc>
          <w:tcPr>
            <w:tcW w:w="750" w:type="dxa"/>
          </w:tcPr>
          <w:p w14:paraId="450C3362">
            <w:pPr>
              <w:pStyle w:val="6"/>
              <w:jc w:val="left"/>
            </w:pPr>
          </w:p>
        </w:tc>
        <w:tc>
          <w:tcPr>
            <w:tcW w:w="2940" w:type="dxa"/>
          </w:tcPr>
          <w:p w14:paraId="26474060">
            <w:pPr>
              <w:pStyle w:val="6"/>
              <w:jc w:val="left"/>
            </w:pPr>
          </w:p>
        </w:tc>
        <w:tc>
          <w:tcPr>
            <w:tcW w:w="1020" w:type="dxa"/>
          </w:tcPr>
          <w:p w14:paraId="6CC77F0B">
            <w:pPr>
              <w:pStyle w:val="6"/>
              <w:jc w:val="left"/>
            </w:pPr>
          </w:p>
        </w:tc>
        <w:tc>
          <w:tcPr>
            <w:tcW w:w="645" w:type="dxa"/>
          </w:tcPr>
          <w:p w14:paraId="7A516A69">
            <w:pPr>
              <w:pStyle w:val="6"/>
              <w:jc w:val="left"/>
            </w:pPr>
          </w:p>
        </w:tc>
        <w:tc>
          <w:tcPr>
            <w:tcW w:w="915" w:type="dxa"/>
          </w:tcPr>
          <w:p w14:paraId="66153EFC">
            <w:pPr>
              <w:pStyle w:val="6"/>
              <w:jc w:val="left"/>
            </w:pPr>
          </w:p>
        </w:tc>
        <w:tc>
          <w:tcPr>
            <w:tcW w:w="810" w:type="dxa"/>
          </w:tcPr>
          <w:p w14:paraId="7AD36DB9">
            <w:pPr>
              <w:pStyle w:val="6"/>
              <w:jc w:val="left"/>
            </w:pPr>
          </w:p>
        </w:tc>
        <w:tc>
          <w:tcPr>
            <w:tcW w:w="900" w:type="dxa"/>
          </w:tcPr>
          <w:p w14:paraId="2E732F16">
            <w:pPr>
              <w:pStyle w:val="6"/>
              <w:jc w:val="left"/>
            </w:pPr>
          </w:p>
        </w:tc>
      </w:tr>
      <w:tr w14:paraId="03764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7" w:type="dxa"/>
          </w:tcPr>
          <w:p w14:paraId="12B34BB5">
            <w:pPr>
              <w:pStyle w:val="6"/>
              <w:jc w:val="left"/>
            </w:pPr>
          </w:p>
        </w:tc>
        <w:tc>
          <w:tcPr>
            <w:tcW w:w="2595" w:type="dxa"/>
          </w:tcPr>
          <w:p w14:paraId="1D0E277A">
            <w:pPr>
              <w:pStyle w:val="6"/>
              <w:jc w:val="left"/>
            </w:pPr>
          </w:p>
        </w:tc>
        <w:tc>
          <w:tcPr>
            <w:tcW w:w="2325" w:type="dxa"/>
          </w:tcPr>
          <w:p w14:paraId="556E8047">
            <w:pPr>
              <w:pStyle w:val="6"/>
              <w:jc w:val="left"/>
            </w:pPr>
          </w:p>
        </w:tc>
        <w:tc>
          <w:tcPr>
            <w:tcW w:w="1110" w:type="dxa"/>
          </w:tcPr>
          <w:p w14:paraId="222EDC7E">
            <w:pPr>
              <w:pStyle w:val="6"/>
              <w:jc w:val="left"/>
            </w:pPr>
          </w:p>
        </w:tc>
        <w:tc>
          <w:tcPr>
            <w:tcW w:w="750" w:type="dxa"/>
          </w:tcPr>
          <w:p w14:paraId="61A549A2">
            <w:pPr>
              <w:pStyle w:val="6"/>
              <w:jc w:val="left"/>
            </w:pPr>
          </w:p>
        </w:tc>
        <w:tc>
          <w:tcPr>
            <w:tcW w:w="2940" w:type="dxa"/>
          </w:tcPr>
          <w:p w14:paraId="7040EA6C">
            <w:pPr>
              <w:pStyle w:val="6"/>
              <w:jc w:val="left"/>
            </w:pPr>
          </w:p>
        </w:tc>
        <w:tc>
          <w:tcPr>
            <w:tcW w:w="1020" w:type="dxa"/>
          </w:tcPr>
          <w:p w14:paraId="158662ED">
            <w:pPr>
              <w:pStyle w:val="6"/>
              <w:jc w:val="left"/>
            </w:pPr>
          </w:p>
        </w:tc>
        <w:tc>
          <w:tcPr>
            <w:tcW w:w="645" w:type="dxa"/>
          </w:tcPr>
          <w:p w14:paraId="3932D222">
            <w:pPr>
              <w:pStyle w:val="6"/>
              <w:jc w:val="left"/>
            </w:pPr>
          </w:p>
        </w:tc>
        <w:tc>
          <w:tcPr>
            <w:tcW w:w="915" w:type="dxa"/>
          </w:tcPr>
          <w:p w14:paraId="1E4A6327">
            <w:pPr>
              <w:pStyle w:val="6"/>
              <w:jc w:val="left"/>
            </w:pPr>
          </w:p>
        </w:tc>
        <w:tc>
          <w:tcPr>
            <w:tcW w:w="810" w:type="dxa"/>
          </w:tcPr>
          <w:p w14:paraId="204A06FE">
            <w:pPr>
              <w:pStyle w:val="6"/>
              <w:jc w:val="left"/>
            </w:pPr>
          </w:p>
        </w:tc>
        <w:tc>
          <w:tcPr>
            <w:tcW w:w="900" w:type="dxa"/>
          </w:tcPr>
          <w:p w14:paraId="6B5090B2">
            <w:pPr>
              <w:pStyle w:val="6"/>
              <w:jc w:val="left"/>
            </w:pPr>
          </w:p>
        </w:tc>
      </w:tr>
      <w:tr w14:paraId="382C8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7" w:type="dxa"/>
          </w:tcPr>
          <w:p w14:paraId="54E36B66">
            <w:pPr>
              <w:pStyle w:val="6"/>
              <w:jc w:val="left"/>
            </w:pPr>
          </w:p>
        </w:tc>
        <w:tc>
          <w:tcPr>
            <w:tcW w:w="2595" w:type="dxa"/>
          </w:tcPr>
          <w:p w14:paraId="66B302C6">
            <w:pPr>
              <w:pStyle w:val="6"/>
              <w:jc w:val="left"/>
            </w:pPr>
          </w:p>
        </w:tc>
        <w:tc>
          <w:tcPr>
            <w:tcW w:w="2325" w:type="dxa"/>
          </w:tcPr>
          <w:p w14:paraId="5BC8F897">
            <w:pPr>
              <w:pStyle w:val="6"/>
              <w:jc w:val="left"/>
            </w:pPr>
          </w:p>
        </w:tc>
        <w:tc>
          <w:tcPr>
            <w:tcW w:w="1110" w:type="dxa"/>
          </w:tcPr>
          <w:p w14:paraId="116F2A10">
            <w:pPr>
              <w:pStyle w:val="6"/>
              <w:jc w:val="left"/>
            </w:pPr>
          </w:p>
        </w:tc>
        <w:tc>
          <w:tcPr>
            <w:tcW w:w="750" w:type="dxa"/>
          </w:tcPr>
          <w:p w14:paraId="319409B1">
            <w:pPr>
              <w:pStyle w:val="6"/>
              <w:jc w:val="left"/>
            </w:pPr>
          </w:p>
        </w:tc>
        <w:tc>
          <w:tcPr>
            <w:tcW w:w="2940" w:type="dxa"/>
          </w:tcPr>
          <w:p w14:paraId="6533C2BA">
            <w:pPr>
              <w:pStyle w:val="6"/>
              <w:jc w:val="left"/>
            </w:pPr>
          </w:p>
        </w:tc>
        <w:tc>
          <w:tcPr>
            <w:tcW w:w="1020" w:type="dxa"/>
          </w:tcPr>
          <w:p w14:paraId="064F6518">
            <w:pPr>
              <w:pStyle w:val="6"/>
              <w:jc w:val="left"/>
            </w:pPr>
          </w:p>
        </w:tc>
        <w:tc>
          <w:tcPr>
            <w:tcW w:w="645" w:type="dxa"/>
          </w:tcPr>
          <w:p w14:paraId="71C25043">
            <w:pPr>
              <w:pStyle w:val="6"/>
              <w:jc w:val="left"/>
            </w:pPr>
          </w:p>
        </w:tc>
        <w:tc>
          <w:tcPr>
            <w:tcW w:w="915" w:type="dxa"/>
          </w:tcPr>
          <w:p w14:paraId="47BFAECD">
            <w:pPr>
              <w:pStyle w:val="6"/>
              <w:jc w:val="left"/>
            </w:pPr>
          </w:p>
        </w:tc>
        <w:tc>
          <w:tcPr>
            <w:tcW w:w="810" w:type="dxa"/>
          </w:tcPr>
          <w:p w14:paraId="5106CD54">
            <w:pPr>
              <w:pStyle w:val="6"/>
              <w:jc w:val="left"/>
            </w:pPr>
          </w:p>
        </w:tc>
        <w:tc>
          <w:tcPr>
            <w:tcW w:w="900" w:type="dxa"/>
          </w:tcPr>
          <w:p w14:paraId="36EFCCAB">
            <w:pPr>
              <w:pStyle w:val="6"/>
              <w:jc w:val="left"/>
            </w:pPr>
          </w:p>
        </w:tc>
      </w:tr>
      <w:tr w14:paraId="5481B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7" w:type="dxa"/>
          </w:tcPr>
          <w:p w14:paraId="34F6CA5A">
            <w:pPr>
              <w:pStyle w:val="6"/>
              <w:jc w:val="left"/>
            </w:pPr>
          </w:p>
        </w:tc>
        <w:tc>
          <w:tcPr>
            <w:tcW w:w="2595" w:type="dxa"/>
          </w:tcPr>
          <w:p w14:paraId="7C5D4C19">
            <w:pPr>
              <w:pStyle w:val="6"/>
              <w:jc w:val="left"/>
            </w:pPr>
          </w:p>
        </w:tc>
        <w:tc>
          <w:tcPr>
            <w:tcW w:w="2325" w:type="dxa"/>
          </w:tcPr>
          <w:p w14:paraId="4971FE09">
            <w:pPr>
              <w:pStyle w:val="6"/>
              <w:jc w:val="left"/>
            </w:pPr>
          </w:p>
        </w:tc>
        <w:tc>
          <w:tcPr>
            <w:tcW w:w="1110" w:type="dxa"/>
          </w:tcPr>
          <w:p w14:paraId="4D1A24AA">
            <w:pPr>
              <w:pStyle w:val="6"/>
              <w:jc w:val="left"/>
            </w:pPr>
          </w:p>
        </w:tc>
        <w:tc>
          <w:tcPr>
            <w:tcW w:w="750" w:type="dxa"/>
          </w:tcPr>
          <w:p w14:paraId="73FBE495">
            <w:pPr>
              <w:pStyle w:val="6"/>
              <w:jc w:val="left"/>
            </w:pPr>
          </w:p>
        </w:tc>
        <w:tc>
          <w:tcPr>
            <w:tcW w:w="2940" w:type="dxa"/>
          </w:tcPr>
          <w:p w14:paraId="7E2AE7E9">
            <w:pPr>
              <w:pStyle w:val="6"/>
              <w:jc w:val="left"/>
            </w:pPr>
          </w:p>
        </w:tc>
        <w:tc>
          <w:tcPr>
            <w:tcW w:w="1020" w:type="dxa"/>
          </w:tcPr>
          <w:p w14:paraId="4E1E42F1">
            <w:pPr>
              <w:pStyle w:val="6"/>
              <w:jc w:val="left"/>
            </w:pPr>
          </w:p>
        </w:tc>
        <w:tc>
          <w:tcPr>
            <w:tcW w:w="645" w:type="dxa"/>
          </w:tcPr>
          <w:p w14:paraId="2AB39BC0">
            <w:pPr>
              <w:pStyle w:val="6"/>
              <w:jc w:val="left"/>
            </w:pPr>
          </w:p>
        </w:tc>
        <w:tc>
          <w:tcPr>
            <w:tcW w:w="915" w:type="dxa"/>
          </w:tcPr>
          <w:p w14:paraId="55AF9FFD">
            <w:pPr>
              <w:pStyle w:val="6"/>
              <w:jc w:val="left"/>
            </w:pPr>
          </w:p>
        </w:tc>
        <w:tc>
          <w:tcPr>
            <w:tcW w:w="810" w:type="dxa"/>
          </w:tcPr>
          <w:p w14:paraId="0CE8767F">
            <w:pPr>
              <w:pStyle w:val="6"/>
              <w:jc w:val="left"/>
            </w:pPr>
          </w:p>
        </w:tc>
        <w:tc>
          <w:tcPr>
            <w:tcW w:w="900" w:type="dxa"/>
          </w:tcPr>
          <w:p w14:paraId="38A8017D">
            <w:pPr>
              <w:pStyle w:val="6"/>
              <w:jc w:val="left"/>
            </w:pPr>
          </w:p>
        </w:tc>
      </w:tr>
      <w:tr w14:paraId="057D5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7" w:type="dxa"/>
          </w:tcPr>
          <w:p w14:paraId="69B07A49">
            <w:pPr>
              <w:pStyle w:val="6"/>
              <w:jc w:val="left"/>
            </w:pPr>
          </w:p>
        </w:tc>
        <w:tc>
          <w:tcPr>
            <w:tcW w:w="2595" w:type="dxa"/>
          </w:tcPr>
          <w:p w14:paraId="417102F3">
            <w:pPr>
              <w:pStyle w:val="6"/>
              <w:jc w:val="left"/>
            </w:pPr>
          </w:p>
        </w:tc>
        <w:tc>
          <w:tcPr>
            <w:tcW w:w="2325" w:type="dxa"/>
          </w:tcPr>
          <w:p w14:paraId="1F0D9248">
            <w:pPr>
              <w:pStyle w:val="6"/>
              <w:jc w:val="left"/>
            </w:pPr>
          </w:p>
        </w:tc>
        <w:tc>
          <w:tcPr>
            <w:tcW w:w="1110" w:type="dxa"/>
          </w:tcPr>
          <w:p w14:paraId="08509230">
            <w:pPr>
              <w:pStyle w:val="6"/>
              <w:jc w:val="left"/>
            </w:pPr>
          </w:p>
        </w:tc>
        <w:tc>
          <w:tcPr>
            <w:tcW w:w="750" w:type="dxa"/>
          </w:tcPr>
          <w:p w14:paraId="7C9D12C2">
            <w:pPr>
              <w:pStyle w:val="6"/>
              <w:jc w:val="left"/>
            </w:pPr>
          </w:p>
        </w:tc>
        <w:tc>
          <w:tcPr>
            <w:tcW w:w="2940" w:type="dxa"/>
          </w:tcPr>
          <w:p w14:paraId="11F413F8">
            <w:pPr>
              <w:pStyle w:val="6"/>
              <w:jc w:val="left"/>
            </w:pPr>
          </w:p>
        </w:tc>
        <w:tc>
          <w:tcPr>
            <w:tcW w:w="1020" w:type="dxa"/>
          </w:tcPr>
          <w:p w14:paraId="36494FC5">
            <w:pPr>
              <w:pStyle w:val="6"/>
              <w:jc w:val="left"/>
            </w:pPr>
          </w:p>
        </w:tc>
        <w:tc>
          <w:tcPr>
            <w:tcW w:w="645" w:type="dxa"/>
          </w:tcPr>
          <w:p w14:paraId="7AD0D954">
            <w:pPr>
              <w:pStyle w:val="6"/>
              <w:jc w:val="left"/>
            </w:pPr>
          </w:p>
        </w:tc>
        <w:tc>
          <w:tcPr>
            <w:tcW w:w="915" w:type="dxa"/>
          </w:tcPr>
          <w:p w14:paraId="2E3854F4">
            <w:pPr>
              <w:pStyle w:val="6"/>
              <w:jc w:val="left"/>
            </w:pPr>
          </w:p>
        </w:tc>
        <w:tc>
          <w:tcPr>
            <w:tcW w:w="810" w:type="dxa"/>
          </w:tcPr>
          <w:p w14:paraId="369DB81B">
            <w:pPr>
              <w:pStyle w:val="6"/>
              <w:jc w:val="left"/>
            </w:pPr>
          </w:p>
        </w:tc>
        <w:tc>
          <w:tcPr>
            <w:tcW w:w="900" w:type="dxa"/>
          </w:tcPr>
          <w:p w14:paraId="069C5C04">
            <w:pPr>
              <w:pStyle w:val="6"/>
              <w:jc w:val="left"/>
            </w:pPr>
          </w:p>
        </w:tc>
      </w:tr>
      <w:tr w14:paraId="7CF4D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7" w:type="dxa"/>
          </w:tcPr>
          <w:p w14:paraId="64526D20">
            <w:pPr>
              <w:pStyle w:val="6"/>
              <w:jc w:val="left"/>
            </w:pPr>
          </w:p>
        </w:tc>
        <w:tc>
          <w:tcPr>
            <w:tcW w:w="2595" w:type="dxa"/>
          </w:tcPr>
          <w:p w14:paraId="3D98D9CD">
            <w:pPr>
              <w:pStyle w:val="6"/>
              <w:jc w:val="left"/>
            </w:pPr>
          </w:p>
        </w:tc>
        <w:tc>
          <w:tcPr>
            <w:tcW w:w="2325" w:type="dxa"/>
          </w:tcPr>
          <w:p w14:paraId="22FE3599">
            <w:pPr>
              <w:pStyle w:val="6"/>
              <w:jc w:val="left"/>
            </w:pPr>
          </w:p>
        </w:tc>
        <w:tc>
          <w:tcPr>
            <w:tcW w:w="1110" w:type="dxa"/>
          </w:tcPr>
          <w:p w14:paraId="074880C9">
            <w:pPr>
              <w:pStyle w:val="6"/>
              <w:jc w:val="left"/>
            </w:pPr>
          </w:p>
        </w:tc>
        <w:tc>
          <w:tcPr>
            <w:tcW w:w="750" w:type="dxa"/>
          </w:tcPr>
          <w:p w14:paraId="4C8988D1">
            <w:pPr>
              <w:pStyle w:val="6"/>
              <w:jc w:val="left"/>
            </w:pPr>
          </w:p>
        </w:tc>
        <w:tc>
          <w:tcPr>
            <w:tcW w:w="2940" w:type="dxa"/>
          </w:tcPr>
          <w:p w14:paraId="3E4EBDDC">
            <w:pPr>
              <w:pStyle w:val="6"/>
              <w:jc w:val="left"/>
            </w:pPr>
          </w:p>
        </w:tc>
        <w:tc>
          <w:tcPr>
            <w:tcW w:w="1020" w:type="dxa"/>
          </w:tcPr>
          <w:p w14:paraId="35BC825F">
            <w:pPr>
              <w:pStyle w:val="6"/>
              <w:jc w:val="left"/>
            </w:pPr>
          </w:p>
        </w:tc>
        <w:tc>
          <w:tcPr>
            <w:tcW w:w="645" w:type="dxa"/>
          </w:tcPr>
          <w:p w14:paraId="54A2A770">
            <w:pPr>
              <w:pStyle w:val="6"/>
              <w:jc w:val="left"/>
            </w:pPr>
          </w:p>
        </w:tc>
        <w:tc>
          <w:tcPr>
            <w:tcW w:w="915" w:type="dxa"/>
          </w:tcPr>
          <w:p w14:paraId="0608F92F">
            <w:pPr>
              <w:pStyle w:val="6"/>
              <w:jc w:val="left"/>
            </w:pPr>
          </w:p>
        </w:tc>
        <w:tc>
          <w:tcPr>
            <w:tcW w:w="810" w:type="dxa"/>
          </w:tcPr>
          <w:p w14:paraId="24F49D9A">
            <w:pPr>
              <w:pStyle w:val="6"/>
              <w:jc w:val="left"/>
            </w:pPr>
          </w:p>
        </w:tc>
        <w:tc>
          <w:tcPr>
            <w:tcW w:w="900" w:type="dxa"/>
          </w:tcPr>
          <w:p w14:paraId="4E44C287">
            <w:pPr>
              <w:pStyle w:val="6"/>
              <w:jc w:val="left"/>
            </w:pPr>
          </w:p>
        </w:tc>
      </w:tr>
    </w:tbl>
    <w:p w14:paraId="55775DBF">
      <w:pPr>
        <w:pStyle w:val="2"/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15220D-07E2-4EDF-A5EB-F0E99167DD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E2DAC5-79FA-4AFB-91F4-1FC060E09DC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510B307-3D36-44FE-B3AC-EB003F62E7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2EE1CA3-DB80-44D5-BD72-7E8D80FB87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C6"/>
    <w:rsid w:val="00953A03"/>
    <w:rsid w:val="00A25CC6"/>
    <w:rsid w:val="053F4EE0"/>
    <w:rsid w:val="06393C23"/>
    <w:rsid w:val="070A0A22"/>
    <w:rsid w:val="0D104925"/>
    <w:rsid w:val="11755C50"/>
    <w:rsid w:val="12274A70"/>
    <w:rsid w:val="1552678C"/>
    <w:rsid w:val="19EB461F"/>
    <w:rsid w:val="22CA4AB7"/>
    <w:rsid w:val="37AA444C"/>
    <w:rsid w:val="389C441A"/>
    <w:rsid w:val="3A003289"/>
    <w:rsid w:val="3D9F7A2D"/>
    <w:rsid w:val="40341DB4"/>
    <w:rsid w:val="4E71314B"/>
    <w:rsid w:val="58E2127B"/>
    <w:rsid w:val="5A831696"/>
    <w:rsid w:val="62FA68AD"/>
    <w:rsid w:val="6BBD714D"/>
    <w:rsid w:val="6C340DFA"/>
    <w:rsid w:val="79424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508</Characters>
  <Lines>6</Lines>
  <Paragraphs>1</Paragraphs>
  <TotalTime>48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2025-01-02T03:00:00Z</dcterms:created>
  <dc:creator>lenovo</dc:creator>
  <cp:lastModifiedBy>冰是睡着的水</cp:lastModifiedBy>
  <cp:lastPrinted>2025-01-03T06:40:00Z</cp:lastPrinted>
  <dcterms:modified xsi:type="dcterms:W3CDTF">2025-01-07T02:37:00Z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eyJoZGlkIjoiZWZkODlmNjQwNThlYTM2MWIwOTA2ZmQ2NmJjM2YzOWIiLCJ1c2VySWQiOiI4NzcyNTc3ODYifQ==</vt:lpwstr>
  </property>
  <property fmtid="{D5CDD505-2E9C-101B-9397-08002B2CF9AE}" pid="4" name="ICV">
    <vt:lpwstr>2E052F0C26FF4D71A853191F2FA3556C_13</vt:lpwstr>
  </property>
</Properties>
</file>